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72C37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731A7" w:rsidRPr="00D731A7">
              <w:rPr>
                <w:rFonts w:ascii="Tahoma" w:hAnsi="Tahoma" w:cs="Tahoma"/>
              </w:rPr>
              <w:t>Brenda Michel Ayala Zamarrón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D53718B" w14:textId="7123FA56" w:rsidR="00D731A7" w:rsidRPr="00D731A7" w:rsidRDefault="00D731A7" w:rsidP="00D731A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3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D6C6C" w:rsidRPr="00D73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1537BBA3" w14:textId="77777777" w:rsidR="00D731A7" w:rsidRPr="00D731A7" w:rsidRDefault="00D731A7" w:rsidP="00D731A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3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Periodo:1996-1998</w:t>
            </w:r>
          </w:p>
          <w:p w14:paraId="4E7B3443" w14:textId="77777777" w:rsidR="00DC19ED" w:rsidRDefault="00D731A7" w:rsidP="00D731A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3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D73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C.B.T.a</w:t>
            </w:r>
            <w:proofErr w:type="spellEnd"/>
            <w:r w:rsidRPr="00D73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22</w:t>
            </w:r>
            <w:r w:rsidRPr="00D73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3B949740" w:rsidR="00D731A7" w:rsidRPr="00CA0767" w:rsidRDefault="00D731A7" w:rsidP="00D731A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217A856" w14:textId="364FBBCF" w:rsidR="00D731A7" w:rsidRPr="00D731A7" w:rsidRDefault="00D731A7" w:rsidP="00D731A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31A7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D731A7">
              <w:rPr>
                <w:rFonts w:ascii="Tahoma" w:hAnsi="Tahoma" w:cs="Tahoma"/>
              </w:rPr>
              <w:t xml:space="preserve">Instituto Electoral </w:t>
            </w:r>
            <w:r>
              <w:rPr>
                <w:rFonts w:ascii="Tahoma" w:hAnsi="Tahoma" w:cs="Tahoma"/>
              </w:rPr>
              <w:t>d</w:t>
            </w:r>
            <w:r w:rsidRPr="00D731A7">
              <w:rPr>
                <w:rFonts w:ascii="Tahoma" w:hAnsi="Tahoma" w:cs="Tahoma"/>
              </w:rPr>
              <w:t>e Coahuila</w:t>
            </w:r>
          </w:p>
          <w:p w14:paraId="60A18C95" w14:textId="072C0607" w:rsidR="00D731A7" w:rsidRPr="00D731A7" w:rsidRDefault="00D731A7" w:rsidP="00D731A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31A7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D731A7">
              <w:rPr>
                <w:rFonts w:ascii="Tahoma" w:hAnsi="Tahoma" w:cs="Tahoma"/>
              </w:rPr>
              <w:t>2024</w:t>
            </w:r>
          </w:p>
          <w:p w14:paraId="07EA7462" w14:textId="5D54541F" w:rsidR="00D731A7" w:rsidRDefault="00D731A7" w:rsidP="00D731A7">
            <w:pPr>
              <w:jc w:val="both"/>
              <w:rPr>
                <w:rFonts w:ascii="Tahoma" w:hAnsi="Tahoma" w:cs="Tahoma"/>
              </w:rPr>
            </w:pPr>
            <w:r w:rsidRPr="00D731A7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D731A7">
              <w:rPr>
                <w:rFonts w:ascii="Tahoma" w:hAnsi="Tahoma" w:cs="Tahoma"/>
              </w:rPr>
              <w:t>CAEL</w:t>
            </w:r>
          </w:p>
          <w:p w14:paraId="09F05F26" w14:textId="59009F41" w:rsidR="00D731A7" w:rsidRPr="00C31C03" w:rsidRDefault="00D731A7" w:rsidP="00D731A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6B45" w14:textId="77777777" w:rsidR="007817DD" w:rsidRDefault="007817DD" w:rsidP="00527FC7">
      <w:pPr>
        <w:spacing w:after="0" w:line="240" w:lineRule="auto"/>
      </w:pPr>
      <w:r>
        <w:separator/>
      </w:r>
    </w:p>
  </w:endnote>
  <w:endnote w:type="continuationSeparator" w:id="0">
    <w:p w14:paraId="1A72A136" w14:textId="77777777" w:rsidR="007817DD" w:rsidRDefault="007817D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0B4D" w14:textId="77777777" w:rsidR="007817DD" w:rsidRDefault="007817DD" w:rsidP="00527FC7">
      <w:pPr>
        <w:spacing w:after="0" w:line="240" w:lineRule="auto"/>
      </w:pPr>
      <w:r>
        <w:separator/>
      </w:r>
    </w:p>
  </w:footnote>
  <w:footnote w:type="continuationSeparator" w:id="0">
    <w:p w14:paraId="6686806A" w14:textId="77777777" w:rsidR="007817DD" w:rsidRDefault="007817D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17DD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6C6C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31A7"/>
    <w:rsid w:val="00DA3908"/>
    <w:rsid w:val="00DA5878"/>
    <w:rsid w:val="00DB6A43"/>
    <w:rsid w:val="00DC19ED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2025-06-02T01:17:00Z</dcterms:created>
  <dcterms:modified xsi:type="dcterms:W3CDTF">2025-06-02T01:17:00Z</dcterms:modified>
</cp:coreProperties>
</file>